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7B5B8" w14:textId="77777777" w:rsidR="009D6ED7" w:rsidRDefault="009D6ED7" w:rsidP="002D749E">
      <w:pPr>
        <w:tabs>
          <w:tab w:val="right" w:pos="8645"/>
        </w:tabs>
        <w:jc w:val="both"/>
        <w:rPr>
          <w:rFonts w:asciiTheme="minorHAnsi" w:hAnsiTheme="minorHAnsi" w:cstheme="minorHAnsi"/>
          <w:sz w:val="26"/>
          <w:szCs w:val="26"/>
        </w:rPr>
      </w:pPr>
    </w:p>
    <w:p w14:paraId="18F7ACDB" w14:textId="5223EA46" w:rsidR="002D749E" w:rsidRPr="00F40565" w:rsidRDefault="002D749E" w:rsidP="002D749E">
      <w:pPr>
        <w:tabs>
          <w:tab w:val="right" w:pos="8645"/>
        </w:tabs>
        <w:jc w:val="both"/>
        <w:rPr>
          <w:rFonts w:asciiTheme="minorHAnsi" w:hAnsiTheme="minorHAnsi" w:cstheme="minorHAnsi"/>
          <w:sz w:val="26"/>
          <w:szCs w:val="26"/>
        </w:rPr>
      </w:pPr>
      <w:r w:rsidRPr="00F40565">
        <w:rPr>
          <w:rFonts w:asciiTheme="minorHAnsi" w:hAnsiTheme="minorHAnsi" w:cstheme="minorHAnsi"/>
          <w:sz w:val="26"/>
          <w:szCs w:val="26"/>
        </w:rPr>
        <w:t xml:space="preserve">Ofício </w:t>
      </w:r>
      <w:r w:rsidR="00695E31">
        <w:rPr>
          <w:rFonts w:asciiTheme="minorHAnsi" w:hAnsiTheme="minorHAnsi" w:cstheme="minorHAnsi"/>
          <w:sz w:val="26"/>
          <w:szCs w:val="26"/>
        </w:rPr>
        <w:t>...</w:t>
      </w:r>
      <w:r w:rsidRPr="00F40565">
        <w:rPr>
          <w:rFonts w:asciiTheme="minorHAnsi" w:hAnsiTheme="minorHAnsi" w:cstheme="minorHAnsi"/>
          <w:sz w:val="26"/>
          <w:szCs w:val="26"/>
        </w:rPr>
        <w:t>/SOLBEM/PL/23</w:t>
      </w:r>
      <w:r w:rsidRPr="00F40565">
        <w:rPr>
          <w:rFonts w:asciiTheme="minorHAnsi" w:hAnsiTheme="minorHAnsi" w:cstheme="minorHAnsi"/>
          <w:sz w:val="26"/>
          <w:szCs w:val="26"/>
        </w:rPr>
        <w:tab/>
        <w:t xml:space="preserve">Pontes e Lacerda/MT., </w:t>
      </w:r>
      <w:r w:rsidR="00695E31">
        <w:rPr>
          <w:rFonts w:asciiTheme="minorHAnsi" w:hAnsiTheme="minorHAnsi" w:cstheme="minorHAnsi"/>
          <w:sz w:val="26"/>
          <w:szCs w:val="26"/>
        </w:rPr>
        <w:t>27 de junho</w:t>
      </w:r>
      <w:r w:rsidRPr="00F40565">
        <w:rPr>
          <w:rFonts w:asciiTheme="minorHAnsi" w:hAnsiTheme="minorHAnsi" w:cstheme="minorHAnsi"/>
          <w:sz w:val="26"/>
          <w:szCs w:val="26"/>
        </w:rPr>
        <w:t xml:space="preserve"> de 2023.</w:t>
      </w:r>
    </w:p>
    <w:p w14:paraId="054EA1DE" w14:textId="77777777" w:rsidR="002D749E" w:rsidRPr="00F40565" w:rsidRDefault="002D749E" w:rsidP="002D749E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23D7E22E" w14:textId="77777777" w:rsidR="002D749E" w:rsidRPr="00F40565" w:rsidRDefault="002D749E" w:rsidP="002D749E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7F531F23" w14:textId="3AB939E0" w:rsidR="002D749E" w:rsidRPr="00F40565" w:rsidRDefault="002D749E" w:rsidP="002D749E">
      <w:pPr>
        <w:jc w:val="both"/>
        <w:rPr>
          <w:rFonts w:asciiTheme="minorHAnsi" w:hAnsiTheme="minorHAnsi" w:cstheme="minorHAnsi"/>
          <w:sz w:val="26"/>
          <w:szCs w:val="26"/>
        </w:rPr>
      </w:pPr>
      <w:r w:rsidRPr="00F40565">
        <w:rPr>
          <w:rFonts w:asciiTheme="minorHAnsi" w:hAnsiTheme="minorHAnsi" w:cstheme="minorHAnsi"/>
          <w:sz w:val="26"/>
          <w:szCs w:val="26"/>
        </w:rPr>
        <w:t>Excelentíssimo Prefeito Municipal de Pontes e Lacerda/MT.</w:t>
      </w:r>
    </w:p>
    <w:p w14:paraId="6EEE1AE4" w14:textId="72F31D45" w:rsidR="002D749E" w:rsidRDefault="002D749E" w:rsidP="002D749E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73B6E091" w14:textId="77777777" w:rsidR="009D6ED7" w:rsidRPr="00F40565" w:rsidRDefault="009D6ED7" w:rsidP="002D749E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431614E5" w14:textId="7F2896E8" w:rsidR="002D749E" w:rsidRPr="00F40565" w:rsidRDefault="002D749E" w:rsidP="002D749E">
      <w:pPr>
        <w:jc w:val="both"/>
        <w:rPr>
          <w:rFonts w:asciiTheme="minorHAnsi" w:hAnsiTheme="minorHAnsi" w:cstheme="minorHAnsi"/>
          <w:sz w:val="26"/>
          <w:szCs w:val="26"/>
        </w:rPr>
      </w:pPr>
      <w:r w:rsidRPr="00F40565">
        <w:rPr>
          <w:rFonts w:asciiTheme="minorHAnsi" w:hAnsiTheme="minorHAnsi" w:cstheme="minorHAnsi"/>
          <w:sz w:val="26"/>
          <w:szCs w:val="26"/>
        </w:rPr>
        <w:t>Sr. Alcino</w:t>
      </w:r>
      <w:r w:rsidR="00A0447C">
        <w:rPr>
          <w:rFonts w:asciiTheme="minorHAnsi" w:hAnsiTheme="minorHAnsi" w:cstheme="minorHAnsi"/>
          <w:sz w:val="26"/>
          <w:szCs w:val="26"/>
        </w:rPr>
        <w:t xml:space="preserve"> Pereira</w:t>
      </w:r>
      <w:r w:rsidRPr="00F40565">
        <w:rPr>
          <w:rFonts w:asciiTheme="minorHAnsi" w:hAnsiTheme="minorHAnsi" w:cstheme="minorHAnsi"/>
          <w:sz w:val="26"/>
          <w:szCs w:val="26"/>
        </w:rPr>
        <w:t xml:space="preserve"> Barcelo</w:t>
      </w:r>
      <w:r w:rsidR="0080135E">
        <w:rPr>
          <w:rFonts w:asciiTheme="minorHAnsi" w:hAnsiTheme="minorHAnsi" w:cstheme="minorHAnsi"/>
          <w:sz w:val="26"/>
          <w:szCs w:val="26"/>
        </w:rPr>
        <w:t>s</w:t>
      </w:r>
      <w:r w:rsidRPr="00F40565">
        <w:rPr>
          <w:rFonts w:asciiTheme="minorHAnsi" w:hAnsiTheme="minorHAnsi" w:cstheme="minorHAnsi"/>
          <w:sz w:val="26"/>
          <w:szCs w:val="26"/>
        </w:rPr>
        <w:t xml:space="preserve"> </w:t>
      </w:r>
    </w:p>
    <w:p w14:paraId="1E4BD731" w14:textId="49D2084C" w:rsidR="002D749E" w:rsidRDefault="002D749E" w:rsidP="002D749E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19951B8F" w14:textId="77777777" w:rsidR="009D6ED7" w:rsidRPr="00F40565" w:rsidRDefault="009D6ED7" w:rsidP="002D749E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6B2E4D7F" w14:textId="73EDD7BC" w:rsidR="002D749E" w:rsidRPr="00F40565" w:rsidRDefault="002D749E" w:rsidP="002D749E">
      <w:pPr>
        <w:jc w:val="both"/>
        <w:rPr>
          <w:rFonts w:asciiTheme="minorHAnsi" w:hAnsiTheme="minorHAnsi" w:cstheme="minorHAnsi"/>
          <w:sz w:val="26"/>
          <w:szCs w:val="26"/>
        </w:rPr>
      </w:pPr>
      <w:r w:rsidRPr="00F40565">
        <w:rPr>
          <w:rFonts w:asciiTheme="minorHAnsi" w:hAnsiTheme="minorHAnsi" w:cstheme="minorHAnsi"/>
          <w:sz w:val="26"/>
          <w:szCs w:val="26"/>
        </w:rPr>
        <w:t>C/C:</w:t>
      </w:r>
      <w:r w:rsidR="001112F8" w:rsidRPr="00F40565">
        <w:rPr>
          <w:rFonts w:asciiTheme="minorHAnsi" w:hAnsiTheme="minorHAnsi" w:cstheme="minorHAnsi"/>
          <w:sz w:val="26"/>
          <w:szCs w:val="26"/>
        </w:rPr>
        <w:t xml:space="preserve"> Secretaria de Saúde Municipal, Secretaria de</w:t>
      </w:r>
      <w:r w:rsidR="00F40565">
        <w:rPr>
          <w:rFonts w:asciiTheme="minorHAnsi" w:hAnsiTheme="minorHAnsi" w:cstheme="minorHAnsi"/>
          <w:sz w:val="26"/>
          <w:szCs w:val="26"/>
        </w:rPr>
        <w:t xml:space="preserve"> Estado de</w:t>
      </w:r>
      <w:r w:rsidR="001112F8" w:rsidRPr="00F40565">
        <w:rPr>
          <w:rFonts w:asciiTheme="minorHAnsi" w:hAnsiTheme="minorHAnsi" w:cstheme="minorHAnsi"/>
          <w:sz w:val="26"/>
          <w:szCs w:val="26"/>
        </w:rPr>
        <w:t xml:space="preserve"> Saúde </w:t>
      </w:r>
      <w:r w:rsidR="00F40565">
        <w:rPr>
          <w:rFonts w:asciiTheme="minorHAnsi" w:hAnsiTheme="minorHAnsi" w:cstheme="minorHAnsi"/>
          <w:sz w:val="26"/>
          <w:szCs w:val="26"/>
        </w:rPr>
        <w:t>de Mato Grosso</w:t>
      </w:r>
      <w:r w:rsidR="001112F8" w:rsidRPr="00F40565">
        <w:rPr>
          <w:rFonts w:asciiTheme="minorHAnsi" w:hAnsiTheme="minorHAnsi" w:cstheme="minorHAnsi"/>
          <w:sz w:val="26"/>
          <w:szCs w:val="26"/>
        </w:rPr>
        <w:t xml:space="preserve"> e M</w:t>
      </w:r>
      <w:r w:rsidR="00695E31">
        <w:rPr>
          <w:rFonts w:asciiTheme="minorHAnsi" w:hAnsiTheme="minorHAnsi" w:cstheme="minorHAnsi"/>
          <w:sz w:val="26"/>
          <w:szCs w:val="26"/>
        </w:rPr>
        <w:t>inistério Público</w:t>
      </w:r>
      <w:r w:rsidR="001112F8" w:rsidRPr="00F40565">
        <w:rPr>
          <w:rFonts w:asciiTheme="minorHAnsi" w:hAnsiTheme="minorHAnsi" w:cstheme="minorHAnsi"/>
          <w:sz w:val="26"/>
          <w:szCs w:val="26"/>
        </w:rPr>
        <w:t>.</w:t>
      </w:r>
    </w:p>
    <w:p w14:paraId="71EB71C3" w14:textId="084F0F86" w:rsidR="002D749E" w:rsidRDefault="002D749E" w:rsidP="002D749E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5C134199" w14:textId="77777777" w:rsidR="009D6ED7" w:rsidRPr="00F40565" w:rsidRDefault="009D6ED7" w:rsidP="002D749E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4D0AC069" w14:textId="1095D806" w:rsidR="002D749E" w:rsidRPr="00F40565" w:rsidRDefault="002D749E" w:rsidP="002D749E">
      <w:pPr>
        <w:jc w:val="both"/>
        <w:rPr>
          <w:rFonts w:asciiTheme="minorHAnsi" w:hAnsiTheme="minorHAnsi" w:cstheme="minorHAnsi"/>
          <w:sz w:val="26"/>
          <w:szCs w:val="26"/>
        </w:rPr>
      </w:pPr>
      <w:r w:rsidRPr="00F40565">
        <w:rPr>
          <w:rFonts w:asciiTheme="minorHAnsi" w:hAnsiTheme="minorHAnsi" w:cstheme="minorHAnsi"/>
          <w:sz w:val="26"/>
          <w:szCs w:val="26"/>
        </w:rPr>
        <w:t>Referente: CONTRATO DE PRESTAÇÃO DE SERVIÇOS PRONTO ATEN</w:t>
      </w:r>
      <w:r w:rsidR="00695E31">
        <w:rPr>
          <w:rFonts w:asciiTheme="minorHAnsi" w:hAnsiTheme="minorHAnsi" w:cstheme="minorHAnsi"/>
          <w:sz w:val="26"/>
          <w:szCs w:val="26"/>
        </w:rPr>
        <w:t>D</w:t>
      </w:r>
      <w:r w:rsidRPr="00F40565">
        <w:rPr>
          <w:rFonts w:asciiTheme="minorHAnsi" w:hAnsiTheme="minorHAnsi" w:cstheme="minorHAnsi"/>
          <w:sz w:val="26"/>
          <w:szCs w:val="26"/>
        </w:rPr>
        <w:t>IMENTO</w:t>
      </w:r>
      <w:r w:rsidR="00695E31">
        <w:rPr>
          <w:rFonts w:asciiTheme="minorHAnsi" w:hAnsiTheme="minorHAnsi" w:cstheme="minorHAnsi"/>
          <w:sz w:val="26"/>
          <w:szCs w:val="26"/>
        </w:rPr>
        <w:t>.</w:t>
      </w:r>
    </w:p>
    <w:p w14:paraId="66B21749" w14:textId="77777777" w:rsidR="002D749E" w:rsidRPr="00F40565" w:rsidRDefault="002D749E" w:rsidP="002D749E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7CCA7ED5" w14:textId="69C87414" w:rsidR="002D749E" w:rsidRDefault="002D749E" w:rsidP="002D749E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4A1A19E0" w14:textId="77777777" w:rsidR="009D6ED7" w:rsidRPr="00F40565" w:rsidRDefault="009D6ED7" w:rsidP="002D749E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4BDDAB30" w14:textId="42981EBF" w:rsidR="00695E31" w:rsidRDefault="002D749E" w:rsidP="00695E31">
      <w:pPr>
        <w:ind w:firstLine="708"/>
        <w:jc w:val="both"/>
        <w:rPr>
          <w:rFonts w:asciiTheme="minorHAnsi" w:hAnsiTheme="minorHAnsi" w:cstheme="minorHAnsi"/>
          <w:sz w:val="26"/>
          <w:szCs w:val="26"/>
        </w:rPr>
      </w:pPr>
      <w:r w:rsidRPr="00F40565">
        <w:rPr>
          <w:rFonts w:asciiTheme="minorHAnsi" w:hAnsiTheme="minorHAnsi" w:cstheme="minorHAnsi"/>
          <w:sz w:val="26"/>
          <w:szCs w:val="26"/>
        </w:rPr>
        <w:t xml:space="preserve">Ao tempo em que cumprimentamos, é o presente para </w:t>
      </w:r>
      <w:r w:rsidRPr="00F40565">
        <w:rPr>
          <w:rFonts w:asciiTheme="minorHAnsi" w:hAnsiTheme="minorHAnsi" w:cstheme="minorHAnsi"/>
          <w:b/>
          <w:bCs/>
          <w:sz w:val="26"/>
          <w:szCs w:val="26"/>
        </w:rPr>
        <w:t xml:space="preserve">notificar </w:t>
      </w:r>
      <w:r w:rsidR="00695E31">
        <w:rPr>
          <w:rFonts w:asciiTheme="minorHAnsi" w:hAnsiTheme="minorHAnsi" w:cstheme="minorHAnsi"/>
          <w:b/>
          <w:bCs/>
          <w:sz w:val="26"/>
          <w:szCs w:val="26"/>
        </w:rPr>
        <w:t xml:space="preserve">que </w:t>
      </w:r>
      <w:r w:rsidR="00695E31">
        <w:rPr>
          <w:rFonts w:asciiTheme="minorHAnsi" w:hAnsiTheme="minorHAnsi" w:cstheme="minorHAnsi"/>
          <w:sz w:val="26"/>
          <w:szCs w:val="26"/>
        </w:rPr>
        <w:t xml:space="preserve">os termos aditivos do contrato nº </w:t>
      </w:r>
      <w:r w:rsidR="00C84E5C">
        <w:rPr>
          <w:rFonts w:asciiTheme="minorHAnsi" w:hAnsiTheme="minorHAnsi" w:cstheme="minorHAnsi"/>
          <w:sz w:val="26"/>
          <w:szCs w:val="26"/>
        </w:rPr>
        <w:t>048</w:t>
      </w:r>
      <w:r w:rsidR="00695E31">
        <w:rPr>
          <w:rFonts w:asciiTheme="minorHAnsi" w:hAnsiTheme="minorHAnsi" w:cstheme="minorHAnsi"/>
          <w:sz w:val="26"/>
          <w:szCs w:val="26"/>
        </w:rPr>
        <w:t xml:space="preserve"> referentes aos serviços já prestados nos meses de maio e junho do corrente ano estão sendo assinados na presente data.</w:t>
      </w:r>
    </w:p>
    <w:p w14:paraId="2D143145" w14:textId="083A9F7E" w:rsidR="00962C8F" w:rsidRDefault="00962C8F" w:rsidP="00695E31">
      <w:pPr>
        <w:ind w:firstLine="708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Vale o</w:t>
      </w:r>
      <w:r w:rsidR="00695E31">
        <w:rPr>
          <w:rFonts w:asciiTheme="minorHAnsi" w:hAnsiTheme="minorHAnsi" w:cstheme="minorHAnsi"/>
          <w:sz w:val="26"/>
          <w:szCs w:val="26"/>
        </w:rPr>
        <w:t xml:space="preserve">bservar que somente estão sendo assinados, para garantir o recebimento dos serviços já prestados, ainda que em valor inferior ao pactuado verbalmente entre o executivo municipal </w:t>
      </w:r>
      <w:r>
        <w:rPr>
          <w:rFonts w:asciiTheme="minorHAnsi" w:hAnsiTheme="minorHAnsi" w:cstheme="minorHAnsi"/>
          <w:sz w:val="26"/>
          <w:szCs w:val="26"/>
        </w:rPr>
        <w:t>e</w:t>
      </w:r>
      <w:r w:rsidR="00695E31"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hAnsiTheme="minorHAnsi" w:cstheme="minorHAnsi"/>
          <w:sz w:val="26"/>
          <w:szCs w:val="26"/>
        </w:rPr>
        <w:t>estadual em reuniões anteriores.</w:t>
      </w:r>
    </w:p>
    <w:p w14:paraId="16B7F87F" w14:textId="667630C3" w:rsidR="00962C8F" w:rsidRDefault="00962C8F" w:rsidP="00695E31">
      <w:pPr>
        <w:ind w:firstLine="708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A assinatura e emissão das respectivas notas fiscais nos valores de R$ 312</w:t>
      </w:r>
      <w:r w:rsidR="00413865">
        <w:rPr>
          <w:rFonts w:asciiTheme="minorHAnsi" w:hAnsiTheme="minorHAnsi" w:cstheme="minorHAnsi"/>
          <w:sz w:val="26"/>
          <w:szCs w:val="26"/>
        </w:rPr>
        <w:t>.485,01</w:t>
      </w:r>
      <w:r>
        <w:rPr>
          <w:rFonts w:asciiTheme="minorHAnsi" w:hAnsiTheme="minorHAnsi" w:cstheme="minorHAnsi"/>
          <w:sz w:val="26"/>
          <w:szCs w:val="26"/>
        </w:rPr>
        <w:t xml:space="preserve"> para cada mês, somente se dá como medida de socorro para evitar maiores prejuízos à saúde pública municipal em razão insistência desse executivo municipal em não cumprir com os compromissos publicamente assumidos.</w:t>
      </w:r>
    </w:p>
    <w:p w14:paraId="49F96DBF" w14:textId="2C7C3249" w:rsidR="00695E31" w:rsidRDefault="00695E31" w:rsidP="00695E31">
      <w:pPr>
        <w:ind w:firstLine="708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 </w:t>
      </w:r>
      <w:r w:rsidR="00962C8F">
        <w:rPr>
          <w:rFonts w:asciiTheme="minorHAnsi" w:hAnsiTheme="minorHAnsi" w:cstheme="minorHAnsi"/>
          <w:b/>
          <w:bCs/>
          <w:sz w:val="26"/>
          <w:szCs w:val="26"/>
        </w:rPr>
        <w:t xml:space="preserve">Cumpre ainda </w:t>
      </w:r>
      <w:r w:rsidR="00962C8F">
        <w:rPr>
          <w:rFonts w:asciiTheme="minorHAnsi" w:hAnsiTheme="minorHAnsi" w:cstheme="minorHAnsi"/>
          <w:sz w:val="26"/>
          <w:szCs w:val="26"/>
        </w:rPr>
        <w:t>notificar este Executivo municipal a prestar informações sobre as providências que estão, ou deveriam estar sendo tomadas pela Secretaria Municipal de Saúde em relação ao Termo de Compromisso firmado com a SES, uma vez que a manutenção dos recursos extras do Estado de Mato Grosso destinados ao HVG estão dependendo do cabal e oportuno cumprimento dos referidos compromissos assumidos pelo Município de Pontes e Lacerda.</w:t>
      </w:r>
    </w:p>
    <w:p w14:paraId="6705C0A5" w14:textId="0FA91DA7" w:rsidR="00962C8F" w:rsidRDefault="00962C8F" w:rsidP="00695E31">
      <w:pPr>
        <w:ind w:firstLine="708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 xml:space="preserve">Requer também, </w:t>
      </w:r>
      <w:r>
        <w:rPr>
          <w:rFonts w:asciiTheme="minorHAnsi" w:hAnsiTheme="minorHAnsi" w:cstheme="minorHAnsi"/>
          <w:sz w:val="26"/>
          <w:szCs w:val="26"/>
        </w:rPr>
        <w:t xml:space="preserve">informações sobre o cumprimento dos compromissos assumidos pelo Executivo Municipal em reunião com o Ministério público </w:t>
      </w:r>
      <w:r w:rsidR="00F2228A">
        <w:rPr>
          <w:rFonts w:asciiTheme="minorHAnsi" w:hAnsiTheme="minorHAnsi" w:cstheme="minorHAnsi"/>
          <w:sz w:val="26"/>
          <w:szCs w:val="26"/>
        </w:rPr>
        <w:t>sobre o aumento dos repasses ao HVG relativos ao Pronto Atendimento, uma vez que a tempo e modo todas as sugestões possíveis colocadas pelo Executivo Municipal como condição para o desenvolvimento do referido compromisso já tiveram seu regular andamento pela SOLBEN.</w:t>
      </w:r>
    </w:p>
    <w:p w14:paraId="22DC4E4F" w14:textId="2C007409" w:rsidR="00F2228A" w:rsidRDefault="00F2228A" w:rsidP="00695E31">
      <w:pPr>
        <w:ind w:firstLine="708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 xml:space="preserve">É ainda a presente para notificar </w:t>
      </w:r>
      <w:r>
        <w:rPr>
          <w:rFonts w:asciiTheme="minorHAnsi" w:hAnsiTheme="minorHAnsi" w:cstheme="minorHAnsi"/>
          <w:sz w:val="26"/>
          <w:szCs w:val="26"/>
        </w:rPr>
        <w:t xml:space="preserve">este Executivo municipal que assim como será feito com os demais municípios beneficiados pelos serviços prestados por este Hospital, </w:t>
      </w:r>
      <w:r>
        <w:rPr>
          <w:rFonts w:asciiTheme="minorHAnsi" w:hAnsiTheme="minorHAnsi" w:cstheme="minorHAnsi"/>
          <w:sz w:val="26"/>
          <w:szCs w:val="26"/>
        </w:rPr>
        <w:lastRenderedPageBreak/>
        <w:t>a partir do mês de julho, o HVG não mais prestará serviços além do pactuado sem a contraprestação</w:t>
      </w:r>
      <w:r w:rsidR="00C84E5C">
        <w:rPr>
          <w:rFonts w:asciiTheme="minorHAnsi" w:hAnsiTheme="minorHAnsi" w:cstheme="minorHAnsi"/>
          <w:sz w:val="26"/>
          <w:szCs w:val="26"/>
        </w:rPr>
        <w:t xml:space="preserve"> correspondente</w:t>
      </w:r>
      <w:r>
        <w:rPr>
          <w:rFonts w:asciiTheme="minorHAnsi" w:hAnsiTheme="minorHAnsi" w:cstheme="minorHAnsi"/>
          <w:sz w:val="26"/>
          <w:szCs w:val="26"/>
        </w:rPr>
        <w:t xml:space="preserve">. </w:t>
      </w:r>
    </w:p>
    <w:p w14:paraId="5DE68DD5" w14:textId="78B39FE0" w:rsidR="00F2228A" w:rsidRDefault="00F2228A" w:rsidP="00695E31">
      <w:pPr>
        <w:ind w:firstLine="708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Assim, ao se atingir a marca de </w:t>
      </w:r>
      <w:r w:rsidR="00C84E5C">
        <w:rPr>
          <w:rFonts w:asciiTheme="minorHAnsi" w:hAnsiTheme="minorHAnsi" w:cstheme="minorHAnsi"/>
          <w:sz w:val="26"/>
          <w:szCs w:val="26"/>
        </w:rPr>
        <w:t>9</w:t>
      </w:r>
      <w:r>
        <w:rPr>
          <w:rFonts w:asciiTheme="minorHAnsi" w:hAnsiTheme="minorHAnsi" w:cstheme="minorHAnsi"/>
          <w:sz w:val="26"/>
          <w:szCs w:val="26"/>
        </w:rPr>
        <w:t>0% dos procedimentos pactuados para cada ente federativo, o mesmo será notificado a fim de que autorize ou não a execução de procedimentos além do pactuado.</w:t>
      </w:r>
    </w:p>
    <w:p w14:paraId="25C5265F" w14:textId="61FEF25E" w:rsidR="00F2228A" w:rsidRDefault="00A15012" w:rsidP="00695E31">
      <w:pPr>
        <w:ind w:firstLine="708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Até a reformulação de um novo contrato, o</w:t>
      </w:r>
      <w:r w:rsidR="00C84E5C">
        <w:rPr>
          <w:rFonts w:asciiTheme="minorHAnsi" w:hAnsiTheme="minorHAnsi" w:cstheme="minorHAnsi"/>
          <w:sz w:val="26"/>
          <w:szCs w:val="26"/>
        </w:rPr>
        <w:t xml:space="preserve">s procedimentos executados além do pactuado serão cobrados à parte com base em </w:t>
      </w:r>
      <w:r>
        <w:rPr>
          <w:rFonts w:asciiTheme="minorHAnsi" w:hAnsiTheme="minorHAnsi" w:cstheme="minorHAnsi"/>
          <w:sz w:val="26"/>
          <w:szCs w:val="26"/>
        </w:rPr>
        <w:t xml:space="preserve">nos mesmos parâmetros de valor unitário estabelecidos no contrato nº 048, </w:t>
      </w:r>
      <w:r w:rsidR="00C84E5C">
        <w:rPr>
          <w:rFonts w:asciiTheme="minorHAnsi" w:hAnsiTheme="minorHAnsi" w:cstheme="minorHAnsi"/>
          <w:sz w:val="26"/>
          <w:szCs w:val="26"/>
        </w:rPr>
        <w:t>sendo emitida</w:t>
      </w:r>
      <w:r>
        <w:rPr>
          <w:rFonts w:asciiTheme="minorHAnsi" w:hAnsiTheme="minorHAnsi" w:cstheme="minorHAnsi"/>
          <w:sz w:val="26"/>
          <w:szCs w:val="26"/>
        </w:rPr>
        <w:t xml:space="preserve"> a</w:t>
      </w:r>
      <w:r w:rsidR="00C84E5C">
        <w:rPr>
          <w:rFonts w:asciiTheme="minorHAnsi" w:hAnsiTheme="minorHAnsi" w:cstheme="minorHAnsi"/>
          <w:sz w:val="26"/>
          <w:szCs w:val="26"/>
        </w:rPr>
        <w:t xml:space="preserve"> nota fiscal correspondente.</w:t>
      </w:r>
    </w:p>
    <w:p w14:paraId="2DCC93BE" w14:textId="2335BC51" w:rsidR="00A15012" w:rsidRPr="00F2228A" w:rsidRDefault="00A15012" w:rsidP="00695E31">
      <w:pPr>
        <w:ind w:firstLine="708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Nesses termos, fica claro que em não havendo expressa autorização para execução de atendimentos extras, no caso de esgotamento dos atendimento contratados, o Hospital não realizará novos atendimentos até que se encerre o mês em que se esgotou.</w:t>
      </w:r>
    </w:p>
    <w:p w14:paraId="32E4ECCC" w14:textId="51E7A83E" w:rsidR="00523EB5" w:rsidRPr="00F40565" w:rsidRDefault="00523EB5" w:rsidP="00523EB5">
      <w:pPr>
        <w:ind w:firstLine="708"/>
        <w:jc w:val="both"/>
        <w:rPr>
          <w:rFonts w:asciiTheme="minorHAnsi" w:hAnsiTheme="minorHAnsi" w:cstheme="minorHAnsi"/>
          <w:sz w:val="26"/>
          <w:szCs w:val="26"/>
        </w:rPr>
      </w:pPr>
      <w:r w:rsidRPr="00F40565">
        <w:rPr>
          <w:rFonts w:asciiTheme="minorHAnsi" w:hAnsiTheme="minorHAnsi" w:cstheme="minorHAnsi"/>
          <w:sz w:val="26"/>
          <w:szCs w:val="26"/>
        </w:rPr>
        <w:t xml:space="preserve">Certos da atenção deste ente federativo à </w:t>
      </w:r>
      <w:r w:rsidR="00A15012">
        <w:rPr>
          <w:rFonts w:asciiTheme="minorHAnsi" w:hAnsiTheme="minorHAnsi" w:cstheme="minorHAnsi"/>
          <w:sz w:val="26"/>
          <w:szCs w:val="26"/>
        </w:rPr>
        <w:t xml:space="preserve">seriedade e </w:t>
      </w:r>
      <w:r w:rsidRPr="00F40565">
        <w:rPr>
          <w:rFonts w:asciiTheme="minorHAnsi" w:hAnsiTheme="minorHAnsi" w:cstheme="minorHAnsi"/>
          <w:sz w:val="26"/>
          <w:szCs w:val="26"/>
        </w:rPr>
        <w:t xml:space="preserve">celeridade que o caso requer, a Sociedade </w:t>
      </w:r>
      <w:proofErr w:type="spellStart"/>
      <w:r w:rsidRPr="00F40565">
        <w:rPr>
          <w:rFonts w:asciiTheme="minorHAnsi" w:hAnsiTheme="minorHAnsi" w:cstheme="minorHAnsi"/>
          <w:sz w:val="26"/>
          <w:szCs w:val="26"/>
        </w:rPr>
        <w:t>Lacerdense</w:t>
      </w:r>
      <w:proofErr w:type="spellEnd"/>
      <w:r w:rsidRPr="00F40565">
        <w:rPr>
          <w:rFonts w:asciiTheme="minorHAnsi" w:hAnsiTheme="minorHAnsi" w:cstheme="minorHAnsi"/>
          <w:sz w:val="26"/>
          <w:szCs w:val="26"/>
        </w:rPr>
        <w:t xml:space="preserve"> de Beneficência, que se faz representar por sua Diretora Administrativa, em cumprimento às decisões colegiadas tomadas </w:t>
      </w:r>
      <w:r w:rsidR="00F40565">
        <w:rPr>
          <w:rFonts w:asciiTheme="minorHAnsi" w:hAnsiTheme="minorHAnsi" w:cstheme="minorHAnsi"/>
          <w:sz w:val="26"/>
          <w:szCs w:val="26"/>
        </w:rPr>
        <w:t>por seu</w:t>
      </w:r>
      <w:r w:rsidRPr="00F40565">
        <w:rPr>
          <w:rFonts w:asciiTheme="minorHAnsi" w:hAnsiTheme="minorHAnsi" w:cstheme="minorHAnsi"/>
          <w:sz w:val="26"/>
          <w:szCs w:val="26"/>
        </w:rPr>
        <w:t xml:space="preserve"> conselho </w:t>
      </w:r>
      <w:r w:rsidR="00F40565" w:rsidRPr="00F40565">
        <w:rPr>
          <w:rFonts w:asciiTheme="minorHAnsi" w:hAnsiTheme="minorHAnsi" w:cstheme="minorHAnsi"/>
          <w:sz w:val="26"/>
          <w:szCs w:val="26"/>
        </w:rPr>
        <w:t>deliberativo máximo.</w:t>
      </w:r>
    </w:p>
    <w:p w14:paraId="562E344C" w14:textId="45992C17" w:rsidR="00F40565" w:rsidRPr="00F40565" w:rsidRDefault="00F40565" w:rsidP="00523EB5">
      <w:pPr>
        <w:ind w:firstLine="708"/>
        <w:jc w:val="both"/>
        <w:rPr>
          <w:rFonts w:asciiTheme="minorHAnsi" w:hAnsiTheme="minorHAnsi" w:cstheme="minorHAnsi"/>
          <w:sz w:val="26"/>
          <w:szCs w:val="26"/>
        </w:rPr>
      </w:pPr>
    </w:p>
    <w:p w14:paraId="203D3816" w14:textId="469603D9" w:rsidR="00F40565" w:rsidRPr="00F40565" w:rsidRDefault="00F40565" w:rsidP="00523EB5">
      <w:pPr>
        <w:ind w:firstLine="708"/>
        <w:jc w:val="both"/>
        <w:rPr>
          <w:rFonts w:asciiTheme="minorHAnsi" w:hAnsiTheme="minorHAnsi" w:cstheme="minorHAnsi"/>
          <w:sz w:val="26"/>
          <w:szCs w:val="26"/>
        </w:rPr>
      </w:pPr>
      <w:r w:rsidRPr="00F40565">
        <w:rPr>
          <w:rFonts w:asciiTheme="minorHAnsi" w:hAnsiTheme="minorHAnsi" w:cstheme="minorHAnsi"/>
          <w:sz w:val="26"/>
          <w:szCs w:val="26"/>
        </w:rPr>
        <w:t>Atenciosamente,</w:t>
      </w:r>
    </w:p>
    <w:p w14:paraId="041E74A0" w14:textId="43BD15D9" w:rsidR="00F40565" w:rsidRPr="00F40565" w:rsidRDefault="00F40565" w:rsidP="00523EB5">
      <w:pPr>
        <w:ind w:firstLine="708"/>
        <w:jc w:val="both"/>
        <w:rPr>
          <w:rFonts w:asciiTheme="minorHAnsi" w:hAnsiTheme="minorHAnsi" w:cstheme="minorHAnsi"/>
          <w:sz w:val="26"/>
          <w:szCs w:val="26"/>
        </w:rPr>
      </w:pPr>
    </w:p>
    <w:p w14:paraId="47FC0A76" w14:textId="2B2A2889" w:rsidR="00F40565" w:rsidRPr="00F40565" w:rsidRDefault="00F40565" w:rsidP="00523EB5">
      <w:pPr>
        <w:ind w:firstLine="708"/>
        <w:jc w:val="both"/>
        <w:rPr>
          <w:rFonts w:asciiTheme="minorHAnsi" w:hAnsiTheme="minorHAnsi" w:cstheme="minorHAnsi"/>
          <w:sz w:val="26"/>
          <w:szCs w:val="26"/>
        </w:rPr>
      </w:pPr>
    </w:p>
    <w:p w14:paraId="0B61D72E" w14:textId="4388B728" w:rsidR="00F40565" w:rsidRPr="00F40565" w:rsidRDefault="00F40565" w:rsidP="00523EB5">
      <w:pPr>
        <w:ind w:firstLine="708"/>
        <w:jc w:val="both"/>
        <w:rPr>
          <w:rFonts w:asciiTheme="minorHAnsi" w:hAnsiTheme="minorHAnsi" w:cstheme="minorHAnsi"/>
          <w:sz w:val="26"/>
          <w:szCs w:val="26"/>
        </w:rPr>
      </w:pPr>
    </w:p>
    <w:p w14:paraId="6EE76341" w14:textId="77777777" w:rsidR="00F40565" w:rsidRPr="00F40565" w:rsidRDefault="00F40565" w:rsidP="00523EB5">
      <w:pPr>
        <w:ind w:firstLine="708"/>
        <w:jc w:val="both"/>
        <w:rPr>
          <w:rFonts w:asciiTheme="minorHAnsi" w:hAnsiTheme="minorHAnsi" w:cstheme="minorHAnsi"/>
          <w:sz w:val="26"/>
          <w:szCs w:val="26"/>
        </w:rPr>
      </w:pPr>
    </w:p>
    <w:p w14:paraId="2E192274" w14:textId="1A194AAA" w:rsidR="00F40565" w:rsidRPr="00F40565" w:rsidRDefault="00F40565" w:rsidP="00F40565">
      <w:pPr>
        <w:ind w:firstLine="708"/>
        <w:jc w:val="center"/>
        <w:rPr>
          <w:rFonts w:asciiTheme="minorHAnsi" w:hAnsiTheme="minorHAnsi" w:cstheme="minorHAnsi"/>
          <w:sz w:val="26"/>
          <w:szCs w:val="26"/>
        </w:rPr>
      </w:pPr>
      <w:r w:rsidRPr="00F40565">
        <w:rPr>
          <w:rFonts w:asciiTheme="minorHAnsi" w:hAnsiTheme="minorHAnsi" w:cstheme="minorHAnsi"/>
          <w:sz w:val="26"/>
          <w:szCs w:val="26"/>
        </w:rPr>
        <w:t>______________________________</w:t>
      </w:r>
    </w:p>
    <w:p w14:paraId="0D3ECCF5" w14:textId="38AC4418" w:rsidR="00F40565" w:rsidRPr="00F40565" w:rsidRDefault="00F40565" w:rsidP="00F40565">
      <w:pPr>
        <w:ind w:firstLine="708"/>
        <w:jc w:val="center"/>
        <w:rPr>
          <w:rFonts w:asciiTheme="minorHAnsi" w:hAnsiTheme="minorHAnsi" w:cstheme="minorHAnsi"/>
          <w:sz w:val="26"/>
          <w:szCs w:val="26"/>
        </w:rPr>
      </w:pPr>
      <w:r w:rsidRPr="00F40565">
        <w:rPr>
          <w:rFonts w:asciiTheme="minorHAnsi" w:hAnsiTheme="minorHAnsi" w:cstheme="minorHAnsi"/>
          <w:sz w:val="26"/>
          <w:szCs w:val="26"/>
        </w:rPr>
        <w:t>Bianca Nunes Guimarães Amaral</w:t>
      </w:r>
    </w:p>
    <w:sectPr w:rsidR="00F40565" w:rsidRPr="00F40565" w:rsidSect="00F4056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685" w:right="991" w:bottom="1417" w:left="1560" w:header="0" w:footer="1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F5054" w14:textId="77777777" w:rsidR="005910B5" w:rsidRDefault="005910B5" w:rsidP="0094452A">
      <w:r>
        <w:separator/>
      </w:r>
    </w:p>
  </w:endnote>
  <w:endnote w:type="continuationSeparator" w:id="0">
    <w:p w14:paraId="79D5E833" w14:textId="77777777" w:rsidR="005910B5" w:rsidRDefault="005910B5" w:rsidP="00944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610FB" w14:textId="77777777" w:rsidR="00D324EC" w:rsidRDefault="00D324EC" w:rsidP="002B532F">
    <w:pPr>
      <w:jc w:val="center"/>
      <w:rPr>
        <w:rFonts w:cstheme="minorHAnsi"/>
        <w:b/>
        <w:color w:val="B0954A"/>
        <w:sz w:val="32"/>
        <w:szCs w:val="32"/>
      </w:rPr>
    </w:pPr>
  </w:p>
  <w:p w14:paraId="077C4F10" w14:textId="25289E1A" w:rsidR="002B532F" w:rsidRPr="002B532F" w:rsidRDefault="002B532F" w:rsidP="002B532F">
    <w:pPr>
      <w:jc w:val="center"/>
      <w:rPr>
        <w:rFonts w:cstheme="minorHAnsi"/>
        <w:b/>
        <w:color w:val="B0954A"/>
        <w:sz w:val="28"/>
        <w:szCs w:val="28"/>
      </w:rPr>
    </w:pPr>
    <w:r w:rsidRPr="002B532F">
      <w:rPr>
        <w:rFonts w:cstheme="minorHAnsi"/>
        <w:b/>
        <w:color w:val="B0954A"/>
        <w:sz w:val="32"/>
        <w:szCs w:val="32"/>
      </w:rPr>
      <w:t>SOLBEN-</w:t>
    </w:r>
    <w:r w:rsidRPr="002B532F">
      <w:rPr>
        <w:rFonts w:cstheme="minorHAnsi"/>
        <w:b/>
        <w:color w:val="B0954A"/>
        <w:sz w:val="28"/>
        <w:szCs w:val="28"/>
      </w:rPr>
      <w:t>SOCIEDADE LACERDENSE DE BENEFICÊNCIA</w:t>
    </w:r>
  </w:p>
  <w:p w14:paraId="1481DB2A" w14:textId="072B6866" w:rsidR="0094452A" w:rsidRPr="00D324EC" w:rsidRDefault="002B532F" w:rsidP="00D324EC">
    <w:pPr>
      <w:jc w:val="center"/>
      <w:rPr>
        <w:rFonts w:cstheme="minorHAnsi"/>
        <w:bCs/>
        <w:color w:val="B0954A"/>
      </w:rPr>
    </w:pPr>
    <w:r w:rsidRPr="002B532F">
      <w:rPr>
        <w:rFonts w:cstheme="minorHAnsi"/>
        <w:bCs/>
        <w:color w:val="B0954A"/>
      </w:rPr>
      <w:t>Av. José Martins Monteiro, 379 – Centro – CEP: 78.250-000 – Fone: 65-3266 -1355/9-9964-5455 - Pontes e Lacerda-MT - CNPJ – 03.395.807/0001-69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65F8A" w14:textId="77777777" w:rsidR="005910B5" w:rsidRDefault="005910B5" w:rsidP="0094452A">
      <w:r>
        <w:separator/>
      </w:r>
    </w:p>
  </w:footnote>
  <w:footnote w:type="continuationSeparator" w:id="0">
    <w:p w14:paraId="677E0A98" w14:textId="77777777" w:rsidR="005910B5" w:rsidRDefault="005910B5" w:rsidP="00944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70535" w14:textId="694A775A" w:rsidR="0094452A" w:rsidRDefault="00000000">
    <w:pPr>
      <w:pStyle w:val="Cabealho"/>
    </w:pPr>
    <w:r>
      <w:rPr>
        <w:noProof/>
      </w:rPr>
      <w:pict w14:anchorId="68D1B4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074938" o:spid="_x0000_s1032" type="#_x0000_t75" style="position:absolute;margin-left:0;margin-top:0;width:613.3pt;height:867.15pt;z-index:-251657216;mso-position-horizontal:center;mso-position-horizontal-relative:margin;mso-position-vertical:center;mso-position-vertical-relative:margin" o:allowincell="f">
          <v:imagedata r:id="rId1" o:title="aca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7B308" w14:textId="50076A0C" w:rsidR="0094452A" w:rsidRDefault="00000000">
    <w:pPr>
      <w:pStyle w:val="Cabealho"/>
    </w:pPr>
    <w:r>
      <w:rPr>
        <w:noProof/>
      </w:rPr>
      <w:pict w14:anchorId="477C21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074939" o:spid="_x0000_s1033" type="#_x0000_t75" style="position:absolute;margin-left:-11.2pt;margin-top:-94pt;width:519.95pt;height:798pt;z-index:-251656192;mso-position-horizontal-relative:margin;mso-position-vertical-relative:margin" o:allowincell="f">
          <v:imagedata r:id="rId1" o:title="acac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57B5E" w14:textId="4F2A00F1" w:rsidR="0094452A" w:rsidRDefault="00000000">
    <w:pPr>
      <w:pStyle w:val="Cabealho"/>
    </w:pPr>
    <w:r>
      <w:rPr>
        <w:noProof/>
      </w:rPr>
      <w:pict w14:anchorId="1972EF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074937" o:spid="_x0000_s1031" type="#_x0000_t75" style="position:absolute;margin-left:0;margin-top:0;width:613.3pt;height:867.15pt;z-index:-251658240;mso-position-horizontal:center;mso-position-horizontal-relative:margin;mso-position-vertical:center;mso-position-vertical-relative:margin" o:allowincell="f">
          <v:imagedata r:id="rId1" o:title="aca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6CB6"/>
    <w:multiLevelType w:val="hybridMultilevel"/>
    <w:tmpl w:val="9DF8D91A"/>
    <w:lvl w:ilvl="0" w:tplc="0416000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3" w:hanging="360"/>
      </w:pPr>
      <w:rPr>
        <w:rFonts w:ascii="Wingdings" w:hAnsi="Wingdings" w:hint="default"/>
      </w:rPr>
    </w:lvl>
  </w:abstractNum>
  <w:num w:numId="1" w16cid:durableId="1436096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52A"/>
    <w:rsid w:val="00031B1A"/>
    <w:rsid w:val="00053946"/>
    <w:rsid w:val="0008509B"/>
    <w:rsid w:val="000B0528"/>
    <w:rsid w:val="000D305E"/>
    <w:rsid w:val="000D79B2"/>
    <w:rsid w:val="000E54D2"/>
    <w:rsid w:val="001112F8"/>
    <w:rsid w:val="0012570F"/>
    <w:rsid w:val="001B5E65"/>
    <w:rsid w:val="001D5D93"/>
    <w:rsid w:val="001F7E57"/>
    <w:rsid w:val="00200DF0"/>
    <w:rsid w:val="0020239E"/>
    <w:rsid w:val="00205B91"/>
    <w:rsid w:val="00256283"/>
    <w:rsid w:val="002606A6"/>
    <w:rsid w:val="00266FDA"/>
    <w:rsid w:val="00282A4D"/>
    <w:rsid w:val="002B532F"/>
    <w:rsid w:val="002D749E"/>
    <w:rsid w:val="002F44AC"/>
    <w:rsid w:val="003548B7"/>
    <w:rsid w:val="00363F53"/>
    <w:rsid w:val="003A1F62"/>
    <w:rsid w:val="003F6644"/>
    <w:rsid w:val="00402CD8"/>
    <w:rsid w:val="00413865"/>
    <w:rsid w:val="004171B9"/>
    <w:rsid w:val="00436C9B"/>
    <w:rsid w:val="004544D4"/>
    <w:rsid w:val="00491415"/>
    <w:rsid w:val="004D2E64"/>
    <w:rsid w:val="004D67BF"/>
    <w:rsid w:val="005220E4"/>
    <w:rsid w:val="00523EB5"/>
    <w:rsid w:val="00551E1C"/>
    <w:rsid w:val="00552CC1"/>
    <w:rsid w:val="0056323D"/>
    <w:rsid w:val="00585B6B"/>
    <w:rsid w:val="005910B5"/>
    <w:rsid w:val="005B487A"/>
    <w:rsid w:val="005E65A1"/>
    <w:rsid w:val="00613631"/>
    <w:rsid w:val="0062644B"/>
    <w:rsid w:val="006330D7"/>
    <w:rsid w:val="00650D5B"/>
    <w:rsid w:val="00656CEA"/>
    <w:rsid w:val="006947D8"/>
    <w:rsid w:val="00695E31"/>
    <w:rsid w:val="006A033F"/>
    <w:rsid w:val="006C7273"/>
    <w:rsid w:val="006F1DBC"/>
    <w:rsid w:val="006F2556"/>
    <w:rsid w:val="006F5D7A"/>
    <w:rsid w:val="0075253D"/>
    <w:rsid w:val="007862EF"/>
    <w:rsid w:val="00794B7F"/>
    <w:rsid w:val="007C05D8"/>
    <w:rsid w:val="007C498C"/>
    <w:rsid w:val="007C5F2C"/>
    <w:rsid w:val="0080135E"/>
    <w:rsid w:val="008C37BC"/>
    <w:rsid w:val="008D181F"/>
    <w:rsid w:val="008F0A64"/>
    <w:rsid w:val="008F6795"/>
    <w:rsid w:val="009019D5"/>
    <w:rsid w:val="009061B7"/>
    <w:rsid w:val="009106BE"/>
    <w:rsid w:val="00936A37"/>
    <w:rsid w:val="0094452A"/>
    <w:rsid w:val="0094790D"/>
    <w:rsid w:val="00962C8F"/>
    <w:rsid w:val="00967F06"/>
    <w:rsid w:val="009716FF"/>
    <w:rsid w:val="00994FA7"/>
    <w:rsid w:val="009B3008"/>
    <w:rsid w:val="009D208C"/>
    <w:rsid w:val="009D6ED7"/>
    <w:rsid w:val="00A0447C"/>
    <w:rsid w:val="00A15012"/>
    <w:rsid w:val="00A2625A"/>
    <w:rsid w:val="00A430B6"/>
    <w:rsid w:val="00A566BD"/>
    <w:rsid w:val="00AB1489"/>
    <w:rsid w:val="00AC7AEC"/>
    <w:rsid w:val="00AE063B"/>
    <w:rsid w:val="00AE126F"/>
    <w:rsid w:val="00B72DC4"/>
    <w:rsid w:val="00B91EDD"/>
    <w:rsid w:val="00BB05A4"/>
    <w:rsid w:val="00BB23F3"/>
    <w:rsid w:val="00C12DBD"/>
    <w:rsid w:val="00C339B9"/>
    <w:rsid w:val="00C84E5C"/>
    <w:rsid w:val="00CD6BA4"/>
    <w:rsid w:val="00CF5E14"/>
    <w:rsid w:val="00D275EA"/>
    <w:rsid w:val="00D324EC"/>
    <w:rsid w:val="00D5325C"/>
    <w:rsid w:val="00D534FB"/>
    <w:rsid w:val="00D67A52"/>
    <w:rsid w:val="00D74345"/>
    <w:rsid w:val="00D8154F"/>
    <w:rsid w:val="00D938C7"/>
    <w:rsid w:val="00DE4D2E"/>
    <w:rsid w:val="00EF1598"/>
    <w:rsid w:val="00F2228A"/>
    <w:rsid w:val="00F40565"/>
    <w:rsid w:val="00FB4C85"/>
    <w:rsid w:val="00FB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467FE"/>
  <w15:chartTrackingRefBased/>
  <w15:docId w15:val="{0B2C7249-5970-4690-A23B-AC2BEEC2C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E65"/>
    <w:pPr>
      <w:spacing w:after="0" w:line="240" w:lineRule="auto"/>
    </w:pPr>
    <w:rPr>
      <w:rFonts w:ascii="Times New Roman" w:eastAsia="Times New Roman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452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4452A"/>
  </w:style>
  <w:style w:type="paragraph" w:styleId="Rodap">
    <w:name w:val="footer"/>
    <w:basedOn w:val="Normal"/>
    <w:link w:val="RodapChar"/>
    <w:uiPriority w:val="99"/>
    <w:unhideWhenUsed/>
    <w:rsid w:val="0094452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4452A"/>
  </w:style>
  <w:style w:type="paragraph" w:styleId="PargrafodaLista">
    <w:name w:val="List Paragraph"/>
    <w:basedOn w:val="Normal"/>
    <w:uiPriority w:val="34"/>
    <w:qFormat/>
    <w:rsid w:val="006F1DBC"/>
    <w:pPr>
      <w:spacing w:after="160" w:line="254" w:lineRule="auto"/>
      <w:ind w:left="720"/>
      <w:contextualSpacing/>
    </w:pPr>
    <w:rPr>
      <w:rFonts w:ascii="Calibri" w:eastAsia="Calibri" w:hAnsi="Calibri"/>
      <w:lang w:eastAsia="en-US"/>
    </w:rPr>
  </w:style>
  <w:style w:type="table" w:styleId="Tabelacomgrade">
    <w:name w:val="Table Grid"/>
    <w:basedOn w:val="Tabelanormal"/>
    <w:uiPriority w:val="39"/>
    <w:rsid w:val="005B48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1F62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F1598"/>
    <w:pPr>
      <w:spacing w:line="360" w:lineRule="auto"/>
      <w:jc w:val="both"/>
    </w:pPr>
    <w:rPr>
      <w:sz w:val="24"/>
      <w:szCs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semiHidden/>
    <w:rsid w:val="00EF1598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743E0-48F6-4813-BD79-54391CFBD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</dc:creator>
  <cp:keywords/>
  <dc:description/>
  <cp:lastModifiedBy>Almeida Advocacia</cp:lastModifiedBy>
  <cp:revision>2</cp:revision>
  <cp:lastPrinted>2023-01-31T12:21:00Z</cp:lastPrinted>
  <dcterms:created xsi:type="dcterms:W3CDTF">2023-06-27T19:08:00Z</dcterms:created>
  <dcterms:modified xsi:type="dcterms:W3CDTF">2023-06-27T19:08:00Z</dcterms:modified>
</cp:coreProperties>
</file>